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7D" w:rsidRPr="00B2187D" w:rsidRDefault="00B2187D" w:rsidP="00B2187D">
      <w:pPr>
        <w:shd w:val="clear" w:color="auto" w:fill="F7F9F7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aps/>
          <w:color w:val="3F413E"/>
          <w:sz w:val="24"/>
          <w:szCs w:val="24"/>
          <w:lang w:eastAsia="ru-RU"/>
        </w:rPr>
      </w:pPr>
      <w:r w:rsidRPr="00B2187D">
        <w:rPr>
          <w:rFonts w:ascii="Arial" w:eastAsia="Times New Roman" w:hAnsi="Arial" w:cs="Arial"/>
          <w:b/>
          <w:bCs/>
          <w:caps/>
          <w:color w:val="3F413E"/>
          <w:sz w:val="24"/>
          <w:szCs w:val="24"/>
          <w:bdr w:val="none" w:sz="0" w:space="0" w:color="auto" w:frame="1"/>
          <w:lang w:eastAsia="ru-RU"/>
        </w:rPr>
        <w:t>ПОЛЕЗНЫЕ ССЫЛКИ ДЛЯ ТРУДОУСТРОЙСТВА СТУДЕНТОВ И ВЫПУСКНИКОВ</w:t>
      </w:r>
    </w:p>
    <w:p w:rsidR="00B2187D" w:rsidRPr="00B2187D" w:rsidRDefault="00B2187D" w:rsidP="00B2187D">
      <w:pPr>
        <w:shd w:val="clear" w:color="auto" w:fill="F7F9F7"/>
        <w:spacing w:after="0" w:line="240" w:lineRule="auto"/>
        <w:jc w:val="both"/>
        <w:textAlignment w:val="top"/>
        <w:rPr>
          <w:rFonts w:ascii="Arial" w:eastAsia="Times New Roman" w:hAnsi="Arial" w:cs="Arial"/>
          <w:color w:val="3F413E"/>
          <w:sz w:val="20"/>
          <w:szCs w:val="20"/>
          <w:lang w:eastAsia="ru-RU"/>
        </w:rPr>
      </w:pPr>
    </w:p>
    <w:tbl>
      <w:tblPr>
        <w:tblW w:w="655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277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5D4367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4" w:history="1">
              <w:r w:rsidR="00B2187D" w:rsidRPr="00B2187D">
                <w:rPr>
                  <w:rFonts w:ascii="Arial" w:eastAsia="Times New Roman" w:hAnsi="Arial" w:cs="Arial"/>
                  <w:b/>
                  <w:bCs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Координационно-аналитический центр содействия трудоустройству выпускников учреждений профессионального образования</w:t>
              </w:r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</w:tr>
    </w:tbl>
    <w:p w:rsidR="00B2187D" w:rsidRPr="00B2187D" w:rsidRDefault="00B2187D" w:rsidP="00B2187D">
      <w:pPr>
        <w:shd w:val="clear" w:color="auto" w:fill="F7F9F7"/>
        <w:spacing w:after="0" w:line="240" w:lineRule="auto"/>
        <w:jc w:val="both"/>
        <w:textAlignment w:val="top"/>
        <w:rPr>
          <w:rFonts w:ascii="Arial" w:eastAsia="Times New Roman" w:hAnsi="Arial" w:cs="Arial"/>
          <w:color w:val="3F413E"/>
          <w:sz w:val="20"/>
          <w:szCs w:val="20"/>
          <w:lang w:eastAsia="ru-RU"/>
        </w:rPr>
      </w:pPr>
    </w:p>
    <w:tbl>
      <w:tblPr>
        <w:tblpPr w:leftFromText="45" w:rightFromText="45" w:bottomFromText="300" w:vertAnchor="text"/>
        <w:tblW w:w="1012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768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 xml:space="preserve">Сайт поиска вакансий по всему </w:t>
            </w:r>
            <w:proofErr w:type="gramStart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Интернету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  </w:t>
            </w:r>
            <w:hyperlink r:id="rId5" w:tgtFrame="_blank" w:history="1">
              <w:r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http://ru.jooble.org</w:t>
              </w:r>
              <w:proofErr w:type="gramEnd"/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noProof/>
                <w:color w:val="236F05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47395" cy="571500"/>
                  <wp:effectExtent l="0" t="0" r="0" b="0"/>
                  <wp:docPr id="2" name="Рисунок 2" descr="http://www.ntti.ru/logo_jooble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tti.ru/logo_jooble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225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Вакансии для студентов в Новочеркасске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7" w:tgtFrame="_blank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http://ru.jooble.org/работа-для-студентов/Новочеркасск</w:t>
              </w:r>
            </w:hyperlink>
          </w:p>
        </w:tc>
      </w:tr>
    </w:tbl>
    <w:p w:rsidR="00B2187D" w:rsidRPr="00B2187D" w:rsidRDefault="00B2187D" w:rsidP="00B2187D">
      <w:pPr>
        <w:shd w:val="clear" w:color="auto" w:fill="F7F9F7"/>
        <w:spacing w:after="0" w:line="240" w:lineRule="auto"/>
        <w:jc w:val="both"/>
        <w:textAlignment w:val="top"/>
        <w:rPr>
          <w:rFonts w:ascii="Arial" w:eastAsia="Times New Roman" w:hAnsi="Arial" w:cs="Arial"/>
          <w:color w:val="3F413E"/>
          <w:sz w:val="20"/>
          <w:szCs w:val="20"/>
          <w:lang w:eastAsia="ru-RU"/>
        </w:rPr>
      </w:pPr>
    </w:p>
    <w:tbl>
      <w:tblPr>
        <w:tblW w:w="727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645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 xml:space="preserve">Информационный сайт </w:t>
            </w:r>
            <w:proofErr w:type="spellStart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Роструда</w:t>
            </w:r>
            <w:proofErr w:type="spellEnd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 xml:space="preserve"> "Работа в России"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 </w:t>
            </w:r>
            <w:hyperlink r:id="rId8" w:history="1">
              <w:r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https://trudvsem.ru</w:t>
              </w:r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 xml:space="preserve">Поиск </w:t>
            </w:r>
            <w:proofErr w:type="gramStart"/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вакансий ,</w:t>
            </w:r>
            <w:proofErr w:type="gramEnd"/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 xml:space="preserve"> рейтинг регионов</w:t>
            </w:r>
          </w:p>
        </w:tc>
      </w:tr>
    </w:tbl>
    <w:p w:rsidR="00B2187D" w:rsidRPr="00B2187D" w:rsidRDefault="00B2187D" w:rsidP="00B21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899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Сайт по поиску работы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  </w:t>
            </w:r>
            <w:hyperlink r:id="rId9" w:tgtFrame="_blank" w:history="1">
              <w:r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 http://www.careerjet.ru</w:t>
              </w:r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noProof/>
                <w:color w:val="236F05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404495"/>
                  <wp:effectExtent l="0" t="0" r="0" b="0"/>
                  <wp:docPr id="1" name="Рисунок 1" descr="http://www.ntti.ru/logo_120x60_uk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tti.ru/logo_120x60_uk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Вакансии сайта в Ростовской области: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1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http://www.careerjet.ru/работа-Ростовская-область-213948.html</w:t>
              </w:r>
            </w:hyperlink>
          </w:p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Инструменты поиска вакансий на сайте: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2" w:tgtFrame="_blank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http://www.careerjet.ru/partners/jobbox.html</w:t>
              </w:r>
            </w:hyperlink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3" w:tgtFrame="_blank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http://www.careerjet.ru/partners/searchbox.html</w:t>
              </w:r>
            </w:hyperlink>
          </w:p>
        </w:tc>
      </w:tr>
    </w:tbl>
    <w:p w:rsidR="00B2187D" w:rsidRPr="00B2187D" w:rsidRDefault="00B2187D" w:rsidP="00B21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506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База вакансий "Работа инвалидам</w:t>
            </w:r>
            <w:proofErr w:type="gramStart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" 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 </w:t>
            </w:r>
            <w:hyperlink r:id="rId14" w:history="1">
              <w:r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http://www.rabotainvalidam.ru</w:t>
              </w:r>
              <w:proofErr w:type="gramEnd"/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225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Трудоустройство инвалидов. Работа для инвалидов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5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http://www.rabotainvalidam.ru/jobs</w:t>
              </w:r>
            </w:hyperlink>
          </w:p>
        </w:tc>
      </w:tr>
    </w:tbl>
    <w:p w:rsidR="00B2187D" w:rsidRPr="00B2187D" w:rsidRDefault="00B2187D" w:rsidP="00B21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4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8041"/>
      </w:tblGrid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Сайт для поиска работы " </w:t>
            </w:r>
            <w:proofErr w:type="spellStart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Neuvoo</w:t>
            </w:r>
            <w:proofErr w:type="spellEnd"/>
            <w:proofErr w:type="gramStart"/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" 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 </w:t>
            </w:r>
            <w:hyperlink r:id="rId16" w:tgtFrame="_blank" w:history="1">
              <w:r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http://neuvoo.ru/ru</w:t>
              </w:r>
              <w:proofErr w:type="gramEnd"/>
            </w:hyperlink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225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Ресурс для поиска работы, который бесплатно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br/>
              <w:t>индексирует актуальные вакансии с карьерных вебсайтов, кадровых</w:t>
            </w: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br/>
              <w:t>агентств, и официальных сайтов компаний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7" w:tgtFrame="_blank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http://neuvoo.ru/ru</w:t>
              </w:r>
            </w:hyperlink>
          </w:p>
        </w:tc>
      </w:tr>
    </w:tbl>
    <w:p w:rsidR="00B2187D" w:rsidRPr="00B2187D" w:rsidRDefault="00B2187D" w:rsidP="00B21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shd w:val="clear" w:color="auto" w:fill="F7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8194"/>
      </w:tblGrid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5D4367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18" w:tgtFrame="_blank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https://ru.jobsora.com/</w:t>
              </w:r>
            </w:hyperlink>
          </w:p>
        </w:tc>
      </w:tr>
      <w:tr w:rsidR="00B2187D" w:rsidRPr="00B2187D" w:rsidTr="00B2187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0" w:line="270" w:lineRule="atLeast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b/>
                <w:bCs/>
                <w:color w:val="1B1B1B"/>
                <w:sz w:val="18"/>
                <w:szCs w:val="18"/>
                <w:bdr w:val="none" w:sz="0" w:space="0" w:color="auto" w:frame="1"/>
                <w:lang w:eastAsia="ru-RU"/>
              </w:rPr>
              <w:t>Сайт Службы занятости населения </w:t>
            </w:r>
          </w:p>
        </w:tc>
      </w:tr>
      <w:tr w:rsidR="00B2187D" w:rsidRPr="00B2187D" w:rsidTr="00B2187D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225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noProof/>
                <w:color w:val="1B1B1B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685800" cy="817880"/>
                  <wp:effectExtent l="0" t="0" r="0" b="127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FEDF6"/>
              <w:bottom w:val="single" w:sz="6" w:space="0" w:color="FFFFFF"/>
              <w:right w:val="nil"/>
            </w:tcBorders>
            <w:shd w:val="clear" w:color="auto" w:fill="FAFCFD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B2187D" w:rsidRPr="00B2187D" w:rsidRDefault="00B2187D" w:rsidP="00B2187D">
            <w:pPr>
              <w:spacing w:after="225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r w:rsidRPr="00B2187D"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  <w:t>В помощь инвалидам: поиск работы, прием обращений, обучение</w:t>
            </w:r>
          </w:p>
          <w:p w:rsidR="00B2187D" w:rsidRPr="00B2187D" w:rsidRDefault="005D4367" w:rsidP="00B2187D">
            <w:pPr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color w:val="1B1B1B"/>
                <w:sz w:val="18"/>
                <w:szCs w:val="18"/>
                <w:lang w:eastAsia="ru-RU"/>
              </w:rPr>
            </w:pPr>
            <w:hyperlink r:id="rId20" w:history="1">
              <w:r w:rsidR="00B2187D" w:rsidRPr="00B2187D">
                <w:rPr>
                  <w:rFonts w:ascii="Arial" w:eastAsia="Times New Roman" w:hAnsi="Arial" w:cs="Arial"/>
                  <w:color w:val="236F0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http://zan.donland.ru/Default.aspx?pageid=119981</w:t>
              </w:r>
            </w:hyperlink>
          </w:p>
        </w:tc>
      </w:tr>
    </w:tbl>
    <w:p w:rsidR="00634E92" w:rsidRDefault="00634E92"/>
    <w:p w:rsidR="00147F4C" w:rsidRDefault="00147F4C" w:rsidP="00147F4C">
      <w:pPr>
        <w:pStyle w:val="2"/>
        <w:shd w:val="clear" w:color="auto" w:fill="FBFBFB"/>
        <w:spacing w:before="0" w:line="360" w:lineRule="atLeast"/>
        <w:ind w:left="-150" w:right="-30"/>
        <w:rPr>
          <w:rStyle w:val="a4"/>
          <w:rFonts w:ascii="Arial" w:hAnsi="Arial" w:cs="Arial"/>
          <w:color w:val="000080"/>
          <w:sz w:val="27"/>
          <w:szCs w:val="27"/>
          <w:u w:val="none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333333"/>
          <w:sz w:val="27"/>
          <w:szCs w:val="27"/>
        </w:rPr>
        <w:instrText xml:space="preserve"> HYPERLINK "http://old-zan.donland.ru/%D0%93%D0%9A%D0%A3-%D0%A0%D0%9E-%D0%A6%D0%97%D0%9D-%D0%A2%D0%B0%D1%86%D0%B8%D0%BD%D1%81%D0%BA%D0%BE%D0%B3%D0%BE-%D1%80%D0%B0%D0%B9%D0%BE%D0%BD%D0%B0.aspx" \t "_blank" </w:instrText>
      </w:r>
      <w:r>
        <w:rPr>
          <w:rFonts w:ascii="Arial" w:hAnsi="Arial" w:cs="Arial"/>
          <w:b/>
          <w:bCs/>
          <w:color w:val="333333"/>
          <w:sz w:val="27"/>
          <w:szCs w:val="27"/>
        </w:rPr>
        <w:fldChar w:fldCharType="separate"/>
      </w:r>
    </w:p>
    <w:p w:rsidR="00147F4C" w:rsidRDefault="00147F4C" w:rsidP="00147F4C">
      <w:pPr>
        <w:pStyle w:val="2"/>
        <w:shd w:val="clear" w:color="auto" w:fill="FBFBFB"/>
        <w:spacing w:before="0" w:line="360" w:lineRule="atLeast"/>
        <w:ind w:left="-150" w:right="-30"/>
      </w:pPr>
      <w:r>
        <w:rPr>
          <w:rFonts w:ascii="Arial" w:hAnsi="Arial" w:cs="Arial"/>
          <w:b/>
          <w:bCs/>
          <w:color w:val="000080"/>
          <w:sz w:val="27"/>
          <w:szCs w:val="27"/>
        </w:rPr>
        <w:br/>
      </w:r>
      <w:r>
        <w:rPr>
          <w:rStyle w:val="organictitlecontentspan"/>
          <w:rFonts w:ascii="Arial" w:hAnsi="Arial" w:cs="Arial"/>
          <w:b/>
          <w:bCs/>
          <w:color w:val="000080"/>
          <w:sz w:val="27"/>
          <w:szCs w:val="27"/>
        </w:rPr>
        <w:t>ГКУ РО </w:t>
      </w:r>
      <w:r>
        <w:rPr>
          <w:rStyle w:val="organictitlecontentspan"/>
          <w:rFonts w:ascii="Arial" w:hAnsi="Arial" w:cs="Arial"/>
          <w:color w:val="000080"/>
          <w:sz w:val="27"/>
          <w:szCs w:val="27"/>
        </w:rPr>
        <w:t>ЦЗН</w:t>
      </w:r>
      <w:r>
        <w:rPr>
          <w:rStyle w:val="organictitlecontentspan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Style w:val="organictitlecontentspan"/>
          <w:rFonts w:ascii="Arial" w:hAnsi="Arial" w:cs="Arial"/>
          <w:color w:val="000080"/>
          <w:sz w:val="27"/>
          <w:szCs w:val="27"/>
        </w:rPr>
        <w:t>Тацинского</w:t>
      </w:r>
      <w:r>
        <w:rPr>
          <w:rStyle w:val="organictitlecontentspan"/>
          <w:rFonts w:ascii="Arial" w:hAnsi="Arial" w:cs="Arial"/>
          <w:b/>
          <w:bCs/>
          <w:color w:val="000080"/>
          <w:sz w:val="27"/>
          <w:szCs w:val="27"/>
        </w:rPr>
        <w:t> </w:t>
      </w:r>
      <w:r>
        <w:rPr>
          <w:rStyle w:val="organictitlecontentspan"/>
          <w:rFonts w:ascii="Arial" w:hAnsi="Arial" w:cs="Arial"/>
          <w:color w:val="000080"/>
          <w:sz w:val="27"/>
          <w:szCs w:val="27"/>
        </w:rPr>
        <w:t>района</w:t>
      </w:r>
      <w:r>
        <w:rPr>
          <w:rStyle w:val="organictitlecontentspan"/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47F4C" w:rsidRPr="00147F4C" w:rsidRDefault="00147F4C" w:rsidP="00147F4C">
      <w:pPr>
        <w:pStyle w:val="2"/>
        <w:shd w:val="clear" w:color="auto" w:fill="FBFBFB"/>
        <w:spacing w:before="0" w:line="360" w:lineRule="atLeast"/>
        <w:rPr>
          <w:rFonts w:ascii="Arial" w:hAnsi="Arial" w:cs="Arial"/>
          <w:color w:val="006000"/>
          <w:sz w:val="14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fldChar w:fldCharType="end"/>
      </w:r>
      <w:r w:rsidRPr="00147F4C">
        <w:rPr>
          <w:rFonts w:ascii="Arial" w:hAnsi="Arial" w:cs="Arial"/>
          <w:bCs/>
          <w:color w:val="333333"/>
          <w:sz w:val="18"/>
          <w:szCs w:val="27"/>
        </w:rPr>
        <w:t>http://old-zan.donland.ru/ГКУ-РО-ЦЗН-Тацинского-района.aspx</w:t>
      </w:r>
      <w:r w:rsidRPr="00147F4C">
        <w:rPr>
          <w:rFonts w:ascii="Arial" w:hAnsi="Arial" w:cs="Arial"/>
          <w:color w:val="006000"/>
          <w:sz w:val="14"/>
          <w:szCs w:val="21"/>
        </w:rPr>
        <w:t xml:space="preserve"> </w:t>
      </w:r>
    </w:p>
    <w:p w:rsidR="00147F4C" w:rsidRDefault="005D4367">
      <w:r>
        <w:rPr>
          <w:noProof/>
          <w:lang w:eastAsia="ru-RU"/>
        </w:rPr>
        <w:drawing>
          <wp:inline distT="0" distB="0" distL="0" distR="0">
            <wp:extent cx="2382520" cy="1908175"/>
            <wp:effectExtent l="0" t="0" r="0" b="0"/>
            <wp:docPr id="4" name="Рисунок 4" descr="http://old-zan.donland.ru/Data/Sites/93/media/1zentr/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zan.donland.ru/Data/Sites/93/media/1zentr/68_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67" w:rsidRDefault="005D4367"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47060, </w:t>
      </w:r>
      <w:proofErr w:type="spellStart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с.Тацинская</w:t>
      </w:r>
      <w:proofErr w:type="spellEnd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, ул. Ленина, </w:t>
      </w:r>
      <w:proofErr w:type="gramStart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66,</w:t>
      </w:r>
      <w:r>
        <w:rPr>
          <w:rFonts w:ascii="Arial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тел.</w:t>
      </w:r>
      <w:proofErr w:type="gramEnd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(86397) 2-11-95,</w:t>
      </w:r>
      <w:r>
        <w:rPr>
          <w:rFonts w:ascii="Arial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факс (86397) 2-29-69,</w:t>
      </w:r>
      <w:r>
        <w:rPr>
          <w:rFonts w:ascii="Arial" w:hAnsi="Arial" w:cs="Arial"/>
          <w:b/>
          <w:bCs/>
          <w:color w:val="2E2E2E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e-</w:t>
      </w:r>
      <w:proofErr w:type="spellStart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mail</w:t>
      </w:r>
      <w:proofErr w:type="spellEnd"/>
      <w:r>
        <w:rPr>
          <w:rStyle w:val="a3"/>
          <w:rFonts w:ascii="Arial" w:hAnsi="Arial" w:cs="Arial"/>
          <w:color w:val="2E2E2E"/>
          <w:sz w:val="20"/>
          <w:szCs w:val="20"/>
          <w:shd w:val="clear" w:color="auto" w:fill="FFFFFF"/>
        </w:rPr>
        <w:t>: </w:t>
      </w:r>
      <w:hyperlink r:id="rId22" w:history="1">
        <w:r>
          <w:rPr>
            <w:rStyle w:val="a4"/>
            <w:rFonts w:ascii="Arial" w:hAnsi="Arial" w:cs="Arial"/>
            <w:b/>
            <w:bCs/>
            <w:color w:val="3C89DF"/>
            <w:sz w:val="20"/>
            <w:szCs w:val="20"/>
            <w:u w:val="none"/>
            <w:shd w:val="clear" w:color="auto" w:fill="FFFFFF"/>
          </w:rPr>
          <w:t>tacczn@tacina.donpac.ru</w:t>
        </w:r>
      </w:hyperlink>
      <w:bookmarkStart w:id="0" w:name="_GoBack"/>
      <w:bookmarkEnd w:id="0"/>
    </w:p>
    <w:sectPr w:rsidR="005D4367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E"/>
    <w:rsid w:val="00147F4C"/>
    <w:rsid w:val="005D4367"/>
    <w:rsid w:val="00634E92"/>
    <w:rsid w:val="006F7094"/>
    <w:rsid w:val="009F41A7"/>
    <w:rsid w:val="00A26E8E"/>
    <w:rsid w:val="00B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D81F-9BFC-4E6E-A738-12BA495C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7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1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87D"/>
    <w:rPr>
      <w:b/>
      <w:bCs/>
    </w:rPr>
  </w:style>
  <w:style w:type="character" w:styleId="a4">
    <w:name w:val="Hyperlink"/>
    <w:basedOn w:val="a0"/>
    <w:uiPriority w:val="99"/>
    <w:semiHidden/>
    <w:unhideWhenUsed/>
    <w:rsid w:val="00B218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147F4C"/>
  </w:style>
  <w:style w:type="character" w:customStyle="1" w:styleId="path-separator">
    <w:name w:val="path-separator"/>
    <w:basedOn w:val="a0"/>
    <w:rsid w:val="001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://www.careerjet.ru/partners/searchbox.html" TargetMode="External"/><Relationship Id="rId18" Type="http://schemas.openxmlformats.org/officeDocument/2006/relationships/hyperlink" Target="https://ru.jobsora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ru.jooble.org/%D1%80%D0%B0%D0%B1%D0%BE%D1%82%D0%B0-%D0%B4%D0%BB%D1%8F-%D1%81%D1%82%D1%83%D0%B4%D0%B5%D0%BD%D1%82%D0%BE%D0%B2/%D0%9D%D0%BE%D0%B2%D0%BE%D1%87%D0%B5%D1%80%D0%BA%D0%B0%D1%81%D1%81%D0%BA" TargetMode="External"/><Relationship Id="rId12" Type="http://schemas.openxmlformats.org/officeDocument/2006/relationships/hyperlink" Target="http://www.careerjet.ru/partners/jobbox.html" TargetMode="External"/><Relationship Id="rId17" Type="http://schemas.openxmlformats.org/officeDocument/2006/relationships/hyperlink" Target="http://neuvoo.ru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uvoo.ru/ru" TargetMode="External"/><Relationship Id="rId20" Type="http://schemas.openxmlformats.org/officeDocument/2006/relationships/hyperlink" Target="http://zan.donland.ru/Default.aspx?pageid=1199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tti.ru/studentu/ccv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jooble.org/" TargetMode="External"/><Relationship Id="rId15" Type="http://schemas.openxmlformats.org/officeDocument/2006/relationships/hyperlink" Target="http://www.rabotainvalidam.ru/job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3.png"/><Relationship Id="rId4" Type="http://schemas.openxmlformats.org/officeDocument/2006/relationships/hyperlink" Target="http://kcst.bmstu.ru/" TargetMode="External"/><Relationship Id="rId9" Type="http://schemas.openxmlformats.org/officeDocument/2006/relationships/hyperlink" Target="http://www.careerjet.ru/" TargetMode="External"/><Relationship Id="rId14" Type="http://schemas.openxmlformats.org/officeDocument/2006/relationships/hyperlink" Target="http://www.rabotainvalidam.ru/jobs" TargetMode="External"/><Relationship Id="rId22" Type="http://schemas.openxmlformats.org/officeDocument/2006/relationships/hyperlink" Target="mailto:tacczn@tac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4</cp:revision>
  <dcterms:created xsi:type="dcterms:W3CDTF">2021-10-17T21:12:00Z</dcterms:created>
  <dcterms:modified xsi:type="dcterms:W3CDTF">2021-10-17T21:20:00Z</dcterms:modified>
</cp:coreProperties>
</file>